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Bauvorhaben Umstrukturierung, Modernisierung im Bestand und Teilneubau des Bildungszentrums Rostock/ Los 661 - Ausstattung Bäckerei/ Konditorei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HWKOMV-2026-005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661 - Ausstattung Bäckerei/ Konditorei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